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74BA8" w14:textId="77777777" w:rsidR="00C443D9" w:rsidRDefault="00C443D9" w:rsidP="00C443D9">
      <w:pPr>
        <w:pStyle w:val="NurText"/>
      </w:pPr>
    </w:p>
    <w:p w14:paraId="3FBE565B" w14:textId="77777777" w:rsidR="00C443D9" w:rsidRDefault="00C443D9" w:rsidP="00C443D9">
      <w:pPr>
        <w:pStyle w:val="NurText"/>
      </w:pPr>
      <w:r>
        <w:t>14.05.2019 Presseinformation</w:t>
      </w:r>
    </w:p>
    <w:p w14:paraId="0403B13C" w14:textId="77777777" w:rsidR="00C443D9" w:rsidRDefault="00C443D9" w:rsidP="00C443D9">
      <w:pPr>
        <w:pStyle w:val="NurText"/>
      </w:pPr>
    </w:p>
    <w:p w14:paraId="1CB30BE9" w14:textId="77777777" w:rsidR="00C443D9" w:rsidRDefault="00C443D9" w:rsidP="00C443D9">
      <w:pPr>
        <w:pStyle w:val="NurText"/>
      </w:pPr>
      <w:r>
        <w:t>Bürgerabordnung trifft Petitionsausschuss des Landtag NRW</w:t>
      </w:r>
    </w:p>
    <w:p w14:paraId="1BDCBD91" w14:textId="77777777" w:rsidR="00C443D9" w:rsidRDefault="00C443D9" w:rsidP="00C443D9">
      <w:pPr>
        <w:pStyle w:val="NurText"/>
      </w:pPr>
    </w:p>
    <w:p w14:paraId="7E6127EF" w14:textId="7EBE93B5" w:rsidR="00C443D9" w:rsidRPr="00637DFC" w:rsidRDefault="00C443D9" w:rsidP="00C443D9">
      <w:pPr>
        <w:pStyle w:val="NurText"/>
        <w:rPr>
          <w:b/>
          <w:color w:val="000000" w:themeColor="text1"/>
        </w:rPr>
      </w:pPr>
      <w:r w:rsidRPr="00637DFC">
        <w:rPr>
          <w:rFonts w:asciiTheme="minorHAnsi" w:hAnsiTheme="minorHAnsi" w:cstheme="minorHAnsi"/>
          <w:b/>
          <w:color w:val="000000" w:themeColor="text1"/>
        </w:rPr>
        <w:t xml:space="preserve">Das Aktionsbündnis: Schützt Menschen und Tiere im Detmolder Westen und das kürzlich gegründete Netzwerk "Bündnis pro Mensch &amp; Natur: Kein Neubau der B-239 in Lippe"  kooperieren. </w:t>
      </w:r>
      <w:bookmarkStart w:id="0" w:name="_GoBack"/>
      <w:bookmarkEnd w:id="0"/>
      <w:r w:rsidRPr="00637DFC">
        <w:rPr>
          <w:rFonts w:asciiTheme="minorHAnsi" w:hAnsiTheme="minorHAnsi" w:cstheme="minorHAnsi"/>
          <w:b/>
          <w:color w:val="000000" w:themeColor="text1"/>
        </w:rPr>
        <w:t>Gemeinsam treten für den Naturschutz und gegen den ausufernden Fläch</w:t>
      </w:r>
      <w:r w:rsidR="00833601" w:rsidRPr="00637DFC">
        <w:rPr>
          <w:rFonts w:asciiTheme="minorHAnsi" w:hAnsiTheme="minorHAnsi" w:cstheme="minorHAnsi"/>
          <w:b/>
          <w:color w:val="000000" w:themeColor="text1"/>
        </w:rPr>
        <w:t>e</w:t>
      </w:r>
      <w:r w:rsidRPr="00637DFC">
        <w:rPr>
          <w:rFonts w:asciiTheme="minorHAnsi" w:hAnsiTheme="minorHAnsi" w:cstheme="minorHAnsi"/>
          <w:b/>
          <w:color w:val="000000" w:themeColor="text1"/>
        </w:rPr>
        <w:t xml:space="preserve">nfraß ein. </w:t>
      </w:r>
      <w:r w:rsidR="002C7FAD" w:rsidRPr="00637DFC">
        <w:rPr>
          <w:rFonts w:asciiTheme="minorHAnsi" w:hAnsiTheme="minorHAnsi" w:cstheme="minorHAnsi"/>
          <w:b/>
          <w:color w:val="000000" w:themeColor="text1"/>
        </w:rPr>
        <w:t>Ein Gespräch</w:t>
      </w:r>
      <w:r w:rsidR="0004759D" w:rsidRPr="00637DFC">
        <w:rPr>
          <w:rFonts w:asciiTheme="minorHAnsi" w:hAnsiTheme="minorHAnsi" w:cstheme="minorHAnsi"/>
          <w:b/>
          <w:color w:val="000000" w:themeColor="text1"/>
        </w:rPr>
        <w:t xml:space="preserve"> mit dem Petitionsausschuss des Landtags NRW macht auf die Interessen der Bürger aufmerksam und zeigt Ärgernisse und Ungereimtheiten in Bezug auf städtebauliche</w:t>
      </w:r>
      <w:r w:rsidR="00637DFC">
        <w:rPr>
          <w:rFonts w:asciiTheme="minorHAnsi" w:hAnsiTheme="minorHAnsi" w:cstheme="minorHAnsi"/>
          <w:b/>
          <w:color w:val="000000" w:themeColor="text1"/>
        </w:rPr>
        <w:t xml:space="preserve"> Pläne </w:t>
      </w:r>
      <w:r w:rsidR="0004759D" w:rsidRPr="00637DFC">
        <w:rPr>
          <w:rFonts w:asciiTheme="minorHAnsi" w:hAnsiTheme="minorHAnsi" w:cstheme="minorHAnsi"/>
          <w:b/>
          <w:color w:val="000000" w:themeColor="text1"/>
        </w:rPr>
        <w:t>und</w:t>
      </w:r>
      <w:r w:rsidR="0004759D" w:rsidRPr="00637DFC">
        <w:rPr>
          <w:b/>
          <w:color w:val="000000" w:themeColor="text1"/>
        </w:rPr>
        <w:t xml:space="preserve"> S</w:t>
      </w:r>
      <w:r w:rsidR="00833601" w:rsidRPr="00637DFC">
        <w:rPr>
          <w:b/>
          <w:color w:val="000000" w:themeColor="text1"/>
        </w:rPr>
        <w:t>traßenbauplanungen</w:t>
      </w:r>
      <w:r w:rsidR="0004759D" w:rsidRPr="00637DFC">
        <w:rPr>
          <w:b/>
          <w:color w:val="000000" w:themeColor="text1"/>
        </w:rPr>
        <w:t>.</w:t>
      </w:r>
    </w:p>
    <w:p w14:paraId="7045E7DE" w14:textId="77777777" w:rsidR="00C443D9" w:rsidRDefault="00C443D9" w:rsidP="00C443D9">
      <w:pPr>
        <w:pStyle w:val="NurText"/>
      </w:pPr>
    </w:p>
    <w:p w14:paraId="44DD2D27" w14:textId="5144EE37" w:rsidR="00C443D9" w:rsidRDefault="00C443D9" w:rsidP="00C443D9">
      <w:pPr>
        <w:pStyle w:val="NurText"/>
      </w:pPr>
      <w:r>
        <w:t>Eine Abordnung mehrere Bürgerinnen und Bürger ha</w:t>
      </w:r>
      <w:r w:rsidR="0004759D">
        <w:t>t</w:t>
      </w:r>
      <w:r>
        <w:t>t</w:t>
      </w:r>
      <w:r w:rsidR="0004759D">
        <w:t>e</w:t>
      </w:r>
      <w:r>
        <w:t xml:space="preserve"> am Montag den 13.05.2019 einen gemeinsamen Termin um 17:15 Uhr mit dem Petitionsausschuss vom Landtag NRW. Die Probleme in sind vielschichtig. Die Naturzerstörung durch den Menschen hat </w:t>
      </w:r>
      <w:r w:rsidR="0004759D">
        <w:t xml:space="preserve">weltweit </w:t>
      </w:r>
      <w:r>
        <w:t xml:space="preserve">zum Klimawandel und zu einem massiven Artensterben geführt. </w:t>
      </w:r>
      <w:r w:rsidR="0004759D">
        <w:t xml:space="preserve">Studien belegen das zuhauf. Auch in Lippe </w:t>
      </w:r>
      <w:r w:rsidR="002C7FAD">
        <w:t>ist</w:t>
      </w:r>
      <w:r w:rsidR="0004759D">
        <w:t xml:space="preserve"> diese Negativentwicklung zu spüren. </w:t>
      </w:r>
      <w:r>
        <w:t>Die Bürger wollen</w:t>
      </w:r>
      <w:r w:rsidR="00637DFC">
        <w:t>,</w:t>
      </w:r>
      <w:r>
        <w:t xml:space="preserve"> das</w:t>
      </w:r>
      <w:r w:rsidR="00833601">
        <w:t>s</w:t>
      </w:r>
      <w:r>
        <w:t xml:space="preserve"> politische Ent</w:t>
      </w:r>
      <w:r w:rsidR="0004759D">
        <w:t>scheidungen, die vor Jahr</w:t>
      </w:r>
      <w:r>
        <w:t xml:space="preserve">zehnten getroffen wurden und maßgeblich die Zukunft im Kreis Lippe beeinflussen, unter den aktuellen wissenschaftlichen </w:t>
      </w:r>
      <w:r w:rsidR="00AF7895">
        <w:t>Erkenntnissen</w:t>
      </w:r>
      <w:r>
        <w:t xml:space="preserve"> betrachtet, überdacht und neu getroffen werden: Im Sinne der Menschen, im Sinne der Natur.</w:t>
      </w:r>
    </w:p>
    <w:p w14:paraId="741A1498" w14:textId="77777777" w:rsidR="00AE1450" w:rsidRDefault="00AE1450" w:rsidP="00AE1450">
      <w:pPr>
        <w:pStyle w:val="NurText"/>
      </w:pPr>
    </w:p>
    <w:p w14:paraId="27950CD9" w14:textId="77777777" w:rsidR="00AE1450" w:rsidRDefault="00AE1450" w:rsidP="00AE1450">
      <w:pPr>
        <w:pStyle w:val="NurText"/>
      </w:pPr>
      <w:r>
        <w:t xml:space="preserve">Uwe Suermann als Sprecher von dem erst kürzlich gegründeten "Bündnis pro Mensch &amp; Natur: Kein Neubau der B-239 in Lippe" erläuterte das Anliegen der B239n -Gegner. Das Bündnis am 09. April 2019 von Verbänden, Umwelt- Initiativen, Landwirten, Anwohnern und Unternehmern gebildet hat Zweifel an den Beschlussfassungen für den Aus- bzw. Neubau der B239 quer durch Lippe. Die Unterlagen dazu seien nicht nachvollziehbar. </w:t>
      </w:r>
      <w:r w:rsidR="00833601">
        <w:t xml:space="preserve">Sie bitten den Petitionsausschuss um Prüfung der Sachlage und um Unterstützung, damit </w:t>
      </w:r>
      <w:r>
        <w:t xml:space="preserve">die vom Bau der B239n bedrohten Landschaften </w:t>
      </w:r>
      <w:r w:rsidR="00833601">
        <w:t xml:space="preserve">und die Heerser Mühle </w:t>
      </w:r>
      <w:r>
        <w:t>erhalten</w:t>
      </w:r>
      <w:r w:rsidR="00833601">
        <w:t xml:space="preserve"> werden können. "Der Neubau der B239n ist</w:t>
      </w:r>
      <w:r>
        <w:t xml:space="preserve"> überdimensioniert und naturzerstörend</w:t>
      </w:r>
      <w:r w:rsidR="00833601">
        <w:t xml:space="preserve">", erläutert Suermann. Und weiter: "Die Pläne sind veraltet und müssen </w:t>
      </w:r>
      <w:r>
        <w:t>verhindern</w:t>
      </w:r>
      <w:r w:rsidR="00833601">
        <w:t xml:space="preserve"> werden</w:t>
      </w:r>
      <w:r>
        <w:t>. In der</w:t>
      </w:r>
      <w:r w:rsidR="00833601">
        <w:t xml:space="preserve"> Zeit des Klimawandels wäre es </w:t>
      </w:r>
      <w:r>
        <w:t>unverantwortl</w:t>
      </w:r>
      <w:r w:rsidR="00833601">
        <w:t xml:space="preserve">ich Straßenprojekte dieser Art </w:t>
      </w:r>
      <w:r>
        <w:t>umzusetzen.</w:t>
      </w:r>
      <w:r w:rsidR="00833601">
        <w:t>"</w:t>
      </w:r>
    </w:p>
    <w:p w14:paraId="1C1A9D9A" w14:textId="77777777" w:rsidR="00AE1450" w:rsidRDefault="00AE1450" w:rsidP="00C443D9">
      <w:pPr>
        <w:pStyle w:val="NurText"/>
      </w:pPr>
    </w:p>
    <w:p w14:paraId="441CDC56" w14:textId="3D7E502A" w:rsidR="00637DFC" w:rsidRDefault="00C443D9" w:rsidP="00C443D9">
      <w:pPr>
        <w:pStyle w:val="NurText"/>
      </w:pPr>
      <w:r>
        <w:t>Helmut Krüger (Vorsitze</w:t>
      </w:r>
      <w:r w:rsidR="00AF7895">
        <w:t xml:space="preserve">nder) und Annette Heuwinkel-Otter </w:t>
      </w:r>
      <w:r>
        <w:t xml:space="preserve">(Sprecherinnen) vom </w:t>
      </w:r>
      <w:r w:rsidR="00833601">
        <w:t>"</w:t>
      </w:r>
      <w:r>
        <w:t>Aktionsbündnis: Schützt Menschen und Tiere im Detmolder Westen e.V.</w:t>
      </w:r>
      <w:r w:rsidR="00833601">
        <w:t>"</w:t>
      </w:r>
      <w:r>
        <w:t xml:space="preserve"> </w:t>
      </w:r>
      <w:r w:rsidR="00AF7895">
        <w:t>zeigten anhand von verschiedenen Unterlagen auf, dass die Pläne der Stadt Detmold zu den Gewerbegebi</w:t>
      </w:r>
      <w:r w:rsidR="00637DFC">
        <w:t>e</w:t>
      </w:r>
      <w:r w:rsidR="00AF7895">
        <w:t>ten Peterskamp und Balbrede in Zweifel gezogen werden müssen. Die Bürger empfinden die Planungen als unrealistisch</w:t>
      </w:r>
      <w:r w:rsidR="00637DFC">
        <w:t>,</w:t>
      </w:r>
      <w:r w:rsidR="00AF7895">
        <w:t xml:space="preserve"> mit Blick auf das Urteil </w:t>
      </w:r>
      <w:r w:rsidR="002C7FAD">
        <w:t>des Oberverwaltungsgerichts</w:t>
      </w:r>
      <w:r w:rsidR="00AF7895">
        <w:t xml:space="preserve"> (OVG) Münster. Eine Klage vor dem OVG gab den Bürgern Recht und stoppte den Bebauungsplan</w:t>
      </w:r>
      <w:r w:rsidR="00AE1450">
        <w:t xml:space="preserve"> </w:t>
      </w:r>
      <w:r w:rsidR="00AF7895">
        <w:t xml:space="preserve">"Balbrede" im März 2018. Die Stadt Detmold prüft derzeit einen zweiten Anlauf. Gutachten dafür sind mit 70.000 Euro veranschlagt. </w:t>
      </w:r>
      <w:r w:rsidR="00833601">
        <w:t>"</w:t>
      </w:r>
      <w:r w:rsidR="00AF7895">
        <w:t>Jetzt erneut 70.000 Euro für Gutachten und Experten einzusetzen empfinden die Bürger als Verschwendung von Steuergeldern</w:t>
      </w:r>
      <w:r w:rsidR="00833601">
        <w:t>" so Heuwinkel-Otter.</w:t>
      </w:r>
      <w:r w:rsidR="00AF7895">
        <w:t xml:space="preserve"> </w:t>
      </w:r>
      <w:r w:rsidR="00637DFC">
        <w:t>Helmut Krüger erklärt: "</w:t>
      </w:r>
      <w:r>
        <w:t xml:space="preserve">Die Detmolder </w:t>
      </w:r>
      <w:r w:rsidR="00AE1450">
        <w:t>Westen ist bereits mit</w:t>
      </w:r>
      <w:r>
        <w:t xml:space="preserve"> Industrie-/Gewerbe</w:t>
      </w:r>
      <w:r w:rsidR="00AE1450">
        <w:t>betrieben und Verkehrslärm auf der Lageschen Straße sehr belastet</w:t>
      </w:r>
      <w:r>
        <w:t xml:space="preserve">. Die Ackerflächen und deren Artenvielfalt (u.a. Kiebitze, Feldlerchen, </w:t>
      </w:r>
      <w:r w:rsidR="002C7FAD">
        <w:t>Starre</w:t>
      </w:r>
      <w:r>
        <w:t>, Fledermäuse) und das NSG Oetternbach, als wichtigste Kaltluftschneise für die Innenstadt Det</w:t>
      </w:r>
      <w:r w:rsidR="00637DFC">
        <w:t xml:space="preserve">molds, müssen erhalten bleiben." </w:t>
      </w:r>
    </w:p>
    <w:p w14:paraId="223D9C58" w14:textId="77777777" w:rsidR="00637DFC" w:rsidRDefault="00637DFC" w:rsidP="00C443D9">
      <w:pPr>
        <w:pStyle w:val="NurText"/>
      </w:pPr>
    </w:p>
    <w:p w14:paraId="30A3B24A" w14:textId="77777777" w:rsidR="00C443D9" w:rsidRDefault="00AE1450" w:rsidP="00C443D9">
      <w:pPr>
        <w:pStyle w:val="NurText"/>
      </w:pPr>
      <w:r>
        <w:t xml:space="preserve">Der Petitionsausschuss wird die Sachlage </w:t>
      </w:r>
      <w:r w:rsidR="00637DFC">
        <w:t xml:space="preserve">zu beiden Themen </w:t>
      </w:r>
      <w:r>
        <w:t>umfassend prüfen. Frau Stock erklärt</w:t>
      </w:r>
      <w:r w:rsidR="00637DFC">
        <w:t xml:space="preserve"> zum Thema Gewerbegebietsplanung und Urteilsbegründung</w:t>
      </w:r>
      <w:r>
        <w:t xml:space="preserve">: "Das gibt eine dicke Akte und wird uns einige Zeit beschäftigen. Ein Ortstermin wird sicher notwendig sein, um </w:t>
      </w:r>
      <w:r w:rsidR="00637DFC">
        <w:t>s</w:t>
      </w:r>
      <w:r>
        <w:t>ich ein realistisches Bild machen zu können."</w:t>
      </w:r>
    </w:p>
    <w:p w14:paraId="12FB7DF4" w14:textId="77777777" w:rsidR="00637DFC" w:rsidRDefault="00637DFC" w:rsidP="00637DFC">
      <w:pPr>
        <w:pStyle w:val="NurText"/>
      </w:pPr>
    </w:p>
    <w:p w14:paraId="551BAE8A" w14:textId="3C617CE6" w:rsidR="00637DFC" w:rsidRDefault="00637DFC" w:rsidP="00637DFC">
      <w:pPr>
        <w:pStyle w:val="NurText"/>
      </w:pPr>
    </w:p>
    <w:p w14:paraId="2203C71E" w14:textId="77777777" w:rsidR="00C443D9" w:rsidRDefault="00C443D9" w:rsidP="00C443D9">
      <w:pPr>
        <w:pStyle w:val="NurText"/>
      </w:pPr>
    </w:p>
    <w:p w14:paraId="05FA7B5B" w14:textId="74E6C92E" w:rsidR="00637DFC" w:rsidRDefault="00D872EE" w:rsidP="00C443D9">
      <w:pPr>
        <w:pStyle w:val="NurText"/>
      </w:pPr>
      <w:r>
        <w:t xml:space="preserve">Kontakt: </w:t>
      </w:r>
      <w:r w:rsidR="002C7FAD">
        <w:t>Helmut Krüger</w:t>
      </w:r>
    </w:p>
    <w:p w14:paraId="755B0109" w14:textId="77777777" w:rsidR="00637DFC" w:rsidRDefault="00637DFC">
      <w:pPr>
        <w:pStyle w:val="NurText"/>
      </w:pPr>
    </w:p>
    <w:sectPr w:rsidR="00637DFC" w:rsidSect="007202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3D9"/>
    <w:rsid w:val="0004759D"/>
    <w:rsid w:val="00282567"/>
    <w:rsid w:val="002C7FAD"/>
    <w:rsid w:val="00637DFC"/>
    <w:rsid w:val="00720203"/>
    <w:rsid w:val="00833601"/>
    <w:rsid w:val="00AE1450"/>
    <w:rsid w:val="00AF7895"/>
    <w:rsid w:val="00C443D9"/>
    <w:rsid w:val="00D8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3927"/>
  <w15:docId w15:val="{9E55C644-ABED-4BF9-BC4B-C831F4A6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43D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C443D9"/>
  </w:style>
  <w:style w:type="character" w:customStyle="1" w:styleId="NurTextZchn">
    <w:name w:val="Nur Text Zchn"/>
    <w:basedOn w:val="Absatz-Standardschriftart"/>
    <w:link w:val="NurText"/>
    <w:uiPriority w:val="99"/>
    <w:semiHidden/>
    <w:rsid w:val="00C443D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Praxis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Otter</dc:creator>
  <cp:lastModifiedBy>Helmut Krüger</cp:lastModifiedBy>
  <cp:revision>2</cp:revision>
  <dcterms:created xsi:type="dcterms:W3CDTF">2019-05-27T18:26:00Z</dcterms:created>
  <dcterms:modified xsi:type="dcterms:W3CDTF">2019-05-27T18:26:00Z</dcterms:modified>
</cp:coreProperties>
</file>